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5BF62" w14:textId="77777777" w:rsidR="00E978A5" w:rsidRPr="001025B3" w:rsidRDefault="00E978A5" w:rsidP="00E978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025B3">
        <w:rPr>
          <w:rFonts w:ascii="Times New Roman" w:hAnsi="Times New Roman" w:cs="Times New Roman"/>
          <w:sz w:val="24"/>
          <w:szCs w:val="24"/>
        </w:rPr>
        <w:t xml:space="preserve">Форма </w:t>
      </w:r>
    </w:p>
    <w:p w14:paraId="610BFE92" w14:textId="77777777" w:rsidR="00E978A5" w:rsidRPr="001025B3" w:rsidRDefault="00E978A5" w:rsidP="00E978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025B3">
        <w:rPr>
          <w:rFonts w:ascii="Times New Roman" w:hAnsi="Times New Roman" w:cs="Times New Roman"/>
          <w:sz w:val="24"/>
          <w:szCs w:val="24"/>
        </w:rPr>
        <w:t xml:space="preserve">Заявка Претендента на участие в </w:t>
      </w:r>
    </w:p>
    <w:p w14:paraId="24321D81" w14:textId="77777777" w:rsidR="00E978A5" w:rsidRPr="001025B3" w:rsidRDefault="00E978A5" w:rsidP="00E978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025B3">
        <w:rPr>
          <w:rFonts w:ascii="Times New Roman" w:hAnsi="Times New Roman" w:cs="Times New Roman"/>
          <w:sz w:val="24"/>
          <w:szCs w:val="24"/>
        </w:rPr>
        <w:t xml:space="preserve">Аукционе по продажи непрофильного актива </w:t>
      </w:r>
    </w:p>
    <w:p w14:paraId="31A29802" w14:textId="77777777" w:rsidR="00E978A5" w:rsidRPr="001025B3" w:rsidRDefault="00E978A5" w:rsidP="00E978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5AE5CC4" w14:textId="77777777" w:rsidR="00E978A5" w:rsidRPr="001025B3" w:rsidRDefault="00E978A5" w:rsidP="00E978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D29B573" w14:textId="5534C76D" w:rsidR="00E978A5" w:rsidRPr="001025B3" w:rsidRDefault="00E978A5" w:rsidP="00E978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5B3">
        <w:rPr>
          <w:rFonts w:ascii="Times New Roman" w:hAnsi="Times New Roman" w:cs="Times New Roman"/>
          <w:sz w:val="24"/>
          <w:szCs w:val="24"/>
        </w:rPr>
        <w:t xml:space="preserve">Настоящей заявкой _______________________________________выражает свое согласие на приобретение имущества АО «Международный Аэропорт Иркутск» в случае признания нас победителем в аукционе по продаже непрофильного актива по Извещению № </w:t>
      </w:r>
      <w:r w:rsidR="00B25901" w:rsidRPr="001025B3">
        <w:rPr>
          <w:rFonts w:ascii="Times New Roman" w:hAnsi="Times New Roman" w:cs="Times New Roman"/>
          <w:sz w:val="24"/>
          <w:szCs w:val="24"/>
        </w:rPr>
        <w:t>5</w:t>
      </w:r>
      <w:r w:rsidRPr="001025B3">
        <w:rPr>
          <w:rFonts w:ascii="Times New Roman" w:hAnsi="Times New Roman" w:cs="Times New Roman"/>
          <w:sz w:val="24"/>
          <w:szCs w:val="24"/>
        </w:rPr>
        <w:t xml:space="preserve"> от </w:t>
      </w:r>
      <w:r w:rsidR="005B67AA">
        <w:rPr>
          <w:rFonts w:ascii="Times New Roman" w:hAnsi="Times New Roman" w:cs="Times New Roman"/>
          <w:sz w:val="24"/>
          <w:szCs w:val="24"/>
        </w:rPr>
        <w:t>28.05.</w:t>
      </w:r>
      <w:r w:rsidRPr="001025B3">
        <w:rPr>
          <w:rFonts w:ascii="Times New Roman" w:hAnsi="Times New Roman" w:cs="Times New Roman"/>
          <w:sz w:val="24"/>
          <w:szCs w:val="24"/>
        </w:rPr>
        <w:t>202</w:t>
      </w:r>
      <w:r w:rsidR="00107DB1" w:rsidRPr="001025B3">
        <w:rPr>
          <w:rFonts w:ascii="Times New Roman" w:hAnsi="Times New Roman" w:cs="Times New Roman"/>
          <w:sz w:val="24"/>
          <w:szCs w:val="24"/>
        </w:rPr>
        <w:t>1</w:t>
      </w:r>
      <w:r w:rsidRPr="001025B3">
        <w:rPr>
          <w:rFonts w:ascii="Times New Roman" w:hAnsi="Times New Roman" w:cs="Times New Roman"/>
          <w:sz w:val="24"/>
          <w:szCs w:val="24"/>
        </w:rPr>
        <w:t>, в соответствии с проектом договора купли-продажи имущества и обязуется выполнять его условия.</w:t>
      </w:r>
    </w:p>
    <w:p w14:paraId="7C9D4411" w14:textId="77777777" w:rsidR="00B25901" w:rsidRPr="001025B3" w:rsidRDefault="00B25901" w:rsidP="00B259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5B3">
        <w:rPr>
          <w:rFonts w:ascii="Times New Roman" w:hAnsi="Times New Roman" w:cs="Times New Roman"/>
          <w:sz w:val="24"/>
          <w:szCs w:val="24"/>
        </w:rPr>
        <w:t>Имущество ««Нежилое здание с земельным участком» (Пошивочная)» в составе следующих объектов:</w:t>
      </w:r>
    </w:p>
    <w:p w14:paraId="414D0B45" w14:textId="77777777" w:rsidR="004B093F" w:rsidRPr="001025B3" w:rsidRDefault="004B093F" w:rsidP="004B093F">
      <w:pPr>
        <w:tabs>
          <w:tab w:val="left" w:pos="916"/>
          <w:tab w:val="left" w:pos="1832"/>
          <w:tab w:val="left" w:pos="2748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b/>
          <w:sz w:val="24"/>
          <w:szCs w:val="24"/>
        </w:rPr>
        <w:t>Земельный участок,</w:t>
      </w:r>
      <w:r w:rsidRPr="001025B3">
        <w:rPr>
          <w:rFonts w:ascii="Times New Roman" w:eastAsia="Times New Roman" w:hAnsi="Times New Roman"/>
          <w:sz w:val="24"/>
          <w:szCs w:val="24"/>
        </w:rPr>
        <w:t xml:space="preserve"> категория: земли населенных пунктов, разрешенное использование: под эксплуатацию объектов общественного питания, общая площадь 489+/-7,74 м</w:t>
      </w:r>
      <w:r w:rsidRPr="001025B3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Pr="001025B3">
        <w:rPr>
          <w:rFonts w:ascii="Times New Roman" w:eastAsia="Times New Roman" w:hAnsi="Times New Roman"/>
          <w:sz w:val="24"/>
          <w:szCs w:val="24"/>
        </w:rPr>
        <w:t xml:space="preserve">, кадастровый номер 38:36:000020:665, местоположение установлено относительно ориентира, расположенного в границах участка, почтовый адрес ориентира: Иркутская область, в Кировском районе г. Иркутска по ул. Тимирязева, 65. </w:t>
      </w:r>
    </w:p>
    <w:p w14:paraId="43B63454" w14:textId="09AAF535" w:rsidR="004B093F" w:rsidRPr="001025B3" w:rsidRDefault="004B093F" w:rsidP="004B093F">
      <w:pPr>
        <w:tabs>
          <w:tab w:val="left" w:pos="916"/>
          <w:tab w:val="left" w:pos="1832"/>
          <w:tab w:val="left" w:pos="2748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Земельный участок принадлежит Продавцу на праве собственности, о чем в Едином государственном реестре недвижимости сделана регистрационная запись №38-38-01/064/2011-157 от 01 апреля 2011г.</w:t>
      </w:r>
    </w:p>
    <w:p w14:paraId="40024153" w14:textId="12ED9CE0" w:rsidR="004B093F" w:rsidRPr="001025B3" w:rsidRDefault="004B093F" w:rsidP="004B093F">
      <w:pPr>
        <w:tabs>
          <w:tab w:val="left" w:pos="916"/>
          <w:tab w:val="left" w:pos="1832"/>
          <w:tab w:val="left" w:pos="2748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b/>
          <w:sz w:val="24"/>
          <w:szCs w:val="24"/>
        </w:rPr>
        <w:t>Объект недвижимости, расположенный на земельном участке:</w:t>
      </w:r>
    </w:p>
    <w:p w14:paraId="3190D995" w14:textId="77777777" w:rsidR="004B093F" w:rsidRPr="001025B3" w:rsidRDefault="004B093F" w:rsidP="004B093F">
      <w:pPr>
        <w:numPr>
          <w:ilvl w:val="0"/>
          <w:numId w:val="13"/>
        </w:numPr>
        <w:tabs>
          <w:tab w:val="left" w:pos="284"/>
          <w:tab w:val="left" w:pos="916"/>
          <w:tab w:val="left" w:pos="1832"/>
          <w:tab w:val="left" w:pos="2748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b/>
          <w:sz w:val="24"/>
          <w:szCs w:val="24"/>
        </w:rPr>
        <w:t>здание,</w:t>
      </w:r>
      <w:r w:rsidRPr="001025B3">
        <w:rPr>
          <w:rFonts w:ascii="Times New Roman" w:eastAsia="Times New Roman" w:hAnsi="Times New Roman"/>
          <w:sz w:val="24"/>
          <w:szCs w:val="24"/>
        </w:rPr>
        <w:t xml:space="preserve"> назначение: нежилое, количество этажей – 1, общая площадь 146,2 м</w:t>
      </w:r>
      <w:r w:rsidRPr="001025B3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Pr="001025B3">
        <w:rPr>
          <w:rFonts w:ascii="Times New Roman" w:eastAsia="Times New Roman" w:hAnsi="Times New Roman"/>
          <w:sz w:val="24"/>
          <w:szCs w:val="24"/>
        </w:rPr>
        <w:t xml:space="preserve">, кадастровый номер 38:36:000020:2674, расположенное по адресу: Иркутская область, г. Иркутск, ул. Тимирязева, 65. </w:t>
      </w:r>
    </w:p>
    <w:p w14:paraId="1CF7E719" w14:textId="7E8DB6F6" w:rsidR="004B093F" w:rsidRPr="001025B3" w:rsidRDefault="004B093F" w:rsidP="004B093F">
      <w:pPr>
        <w:tabs>
          <w:tab w:val="left" w:pos="284"/>
          <w:tab w:val="left" w:pos="916"/>
          <w:tab w:val="left" w:pos="1832"/>
          <w:tab w:val="left" w:pos="2748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Здание принадлежит Продавцу на праве собственности, о чем в Едином государственном реестре недвижимости сделана регистрационная запись №38-38-01/064/2011-308 от 29 июня 2011г.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E978A5" w:rsidRPr="001025B3" w14:paraId="0438F45A" w14:textId="77777777" w:rsidTr="001025B3">
        <w:tc>
          <w:tcPr>
            <w:tcW w:w="5524" w:type="dxa"/>
            <w:shd w:val="clear" w:color="auto" w:fill="auto"/>
          </w:tcPr>
          <w:p w14:paraId="6C76B33B" w14:textId="77777777" w:rsidR="00E978A5" w:rsidRPr="001025B3" w:rsidRDefault="00E978A5" w:rsidP="000438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Наименование и организационно - правовая форма предприятия</w:t>
            </w:r>
          </w:p>
        </w:tc>
        <w:tc>
          <w:tcPr>
            <w:tcW w:w="3821" w:type="dxa"/>
            <w:shd w:val="clear" w:color="auto" w:fill="auto"/>
          </w:tcPr>
          <w:p w14:paraId="20C6C324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978A5" w:rsidRPr="001025B3" w14:paraId="538EE65A" w14:textId="77777777" w:rsidTr="001025B3">
        <w:tc>
          <w:tcPr>
            <w:tcW w:w="5524" w:type="dxa"/>
            <w:shd w:val="clear" w:color="auto" w:fill="auto"/>
          </w:tcPr>
          <w:p w14:paraId="1802E3FC" w14:textId="77777777" w:rsidR="00E978A5" w:rsidRPr="001025B3" w:rsidRDefault="00E978A5" w:rsidP="000438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821" w:type="dxa"/>
            <w:shd w:val="clear" w:color="auto" w:fill="auto"/>
          </w:tcPr>
          <w:p w14:paraId="41F0F25E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78A5" w:rsidRPr="001025B3" w14:paraId="39FBD700" w14:textId="77777777" w:rsidTr="001025B3">
        <w:tc>
          <w:tcPr>
            <w:tcW w:w="5524" w:type="dxa"/>
            <w:shd w:val="clear" w:color="auto" w:fill="auto"/>
          </w:tcPr>
          <w:p w14:paraId="2C27DB3F" w14:textId="77777777" w:rsidR="00E978A5" w:rsidRPr="001025B3" w:rsidRDefault="00E978A5" w:rsidP="000438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Орган государственной регистрации</w:t>
            </w:r>
          </w:p>
        </w:tc>
        <w:tc>
          <w:tcPr>
            <w:tcW w:w="3821" w:type="dxa"/>
            <w:shd w:val="clear" w:color="auto" w:fill="auto"/>
          </w:tcPr>
          <w:p w14:paraId="1012BD7B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A5" w:rsidRPr="001025B3" w14:paraId="2E879679" w14:textId="77777777" w:rsidTr="001025B3">
        <w:tc>
          <w:tcPr>
            <w:tcW w:w="5524" w:type="dxa"/>
            <w:shd w:val="clear" w:color="auto" w:fill="auto"/>
          </w:tcPr>
          <w:p w14:paraId="3190AFCB" w14:textId="1E358BFF" w:rsidR="00E978A5" w:rsidRPr="001025B3" w:rsidRDefault="00E978A5" w:rsidP="001025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и дата регистрации</w:t>
            </w:r>
          </w:p>
        </w:tc>
        <w:tc>
          <w:tcPr>
            <w:tcW w:w="3821" w:type="dxa"/>
            <w:shd w:val="clear" w:color="auto" w:fill="auto"/>
          </w:tcPr>
          <w:p w14:paraId="16B4BB71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A5" w:rsidRPr="001025B3" w14:paraId="4876389F" w14:textId="77777777" w:rsidTr="001025B3">
        <w:tc>
          <w:tcPr>
            <w:tcW w:w="5524" w:type="dxa"/>
            <w:shd w:val="clear" w:color="auto" w:fill="auto"/>
          </w:tcPr>
          <w:p w14:paraId="22A4712E" w14:textId="77777777" w:rsidR="00E978A5" w:rsidRPr="001025B3" w:rsidRDefault="00E978A5" w:rsidP="000438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Адрес юридический</w:t>
            </w:r>
          </w:p>
        </w:tc>
        <w:tc>
          <w:tcPr>
            <w:tcW w:w="3821" w:type="dxa"/>
            <w:shd w:val="clear" w:color="auto" w:fill="auto"/>
          </w:tcPr>
          <w:p w14:paraId="1996C7A8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A5" w:rsidRPr="001025B3" w14:paraId="47CA78A0" w14:textId="77777777" w:rsidTr="001025B3">
        <w:tc>
          <w:tcPr>
            <w:tcW w:w="5524" w:type="dxa"/>
            <w:shd w:val="clear" w:color="auto" w:fill="auto"/>
          </w:tcPr>
          <w:p w14:paraId="7A66F543" w14:textId="77777777" w:rsidR="00E978A5" w:rsidRPr="001025B3" w:rsidRDefault="00E978A5" w:rsidP="000438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3821" w:type="dxa"/>
            <w:shd w:val="clear" w:color="auto" w:fill="auto"/>
          </w:tcPr>
          <w:p w14:paraId="5ADC12CF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A5" w:rsidRPr="001025B3" w14:paraId="187042F9" w14:textId="77777777" w:rsidTr="001025B3">
        <w:tc>
          <w:tcPr>
            <w:tcW w:w="5524" w:type="dxa"/>
            <w:shd w:val="clear" w:color="auto" w:fill="auto"/>
          </w:tcPr>
          <w:p w14:paraId="3D825B68" w14:textId="77777777" w:rsidR="00E978A5" w:rsidRPr="001025B3" w:rsidRDefault="00E978A5" w:rsidP="000438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</w:tc>
        <w:tc>
          <w:tcPr>
            <w:tcW w:w="3821" w:type="dxa"/>
            <w:shd w:val="clear" w:color="auto" w:fill="auto"/>
          </w:tcPr>
          <w:p w14:paraId="4CF970FC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A5" w:rsidRPr="001025B3" w14:paraId="2EFD8A5A" w14:textId="77777777" w:rsidTr="001025B3">
        <w:tc>
          <w:tcPr>
            <w:tcW w:w="5524" w:type="dxa"/>
            <w:shd w:val="clear" w:color="auto" w:fill="auto"/>
          </w:tcPr>
          <w:p w14:paraId="25C6129D" w14:textId="77777777" w:rsidR="00E978A5" w:rsidRPr="001025B3" w:rsidRDefault="00E978A5" w:rsidP="000438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 xml:space="preserve">Телефон  </w:t>
            </w:r>
          </w:p>
        </w:tc>
        <w:tc>
          <w:tcPr>
            <w:tcW w:w="3821" w:type="dxa"/>
            <w:shd w:val="clear" w:color="auto" w:fill="auto"/>
          </w:tcPr>
          <w:p w14:paraId="3AC4E7CE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A5" w:rsidRPr="001025B3" w14:paraId="11D5B172" w14:textId="77777777" w:rsidTr="001025B3">
        <w:tc>
          <w:tcPr>
            <w:tcW w:w="5524" w:type="dxa"/>
            <w:shd w:val="clear" w:color="auto" w:fill="auto"/>
          </w:tcPr>
          <w:p w14:paraId="4FB1613B" w14:textId="77777777" w:rsidR="00E978A5" w:rsidRPr="001025B3" w:rsidRDefault="00E978A5" w:rsidP="000438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3821" w:type="dxa"/>
            <w:shd w:val="clear" w:color="auto" w:fill="auto"/>
          </w:tcPr>
          <w:p w14:paraId="62EBF9A9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A5" w:rsidRPr="001025B3" w14:paraId="3B0FDFEF" w14:textId="77777777" w:rsidTr="001025B3">
        <w:tc>
          <w:tcPr>
            <w:tcW w:w="5524" w:type="dxa"/>
            <w:shd w:val="clear" w:color="auto" w:fill="auto"/>
          </w:tcPr>
          <w:p w14:paraId="4E052F37" w14:textId="77777777" w:rsidR="00E978A5" w:rsidRPr="001025B3" w:rsidRDefault="00E978A5" w:rsidP="000438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и адрес сайта в сети Интернет</w:t>
            </w:r>
          </w:p>
        </w:tc>
        <w:tc>
          <w:tcPr>
            <w:tcW w:w="3821" w:type="dxa"/>
            <w:shd w:val="clear" w:color="auto" w:fill="auto"/>
          </w:tcPr>
          <w:p w14:paraId="37F131CA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A5" w:rsidRPr="001025B3" w14:paraId="3020FF89" w14:textId="77777777" w:rsidTr="001025B3">
        <w:tc>
          <w:tcPr>
            <w:tcW w:w="5524" w:type="dxa"/>
            <w:shd w:val="clear" w:color="auto" w:fill="auto"/>
          </w:tcPr>
          <w:p w14:paraId="6B0EAD96" w14:textId="77777777" w:rsidR="00E978A5" w:rsidRPr="001025B3" w:rsidRDefault="00E978A5" w:rsidP="000438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для возврата задатка</w:t>
            </w:r>
          </w:p>
        </w:tc>
        <w:tc>
          <w:tcPr>
            <w:tcW w:w="3821" w:type="dxa"/>
            <w:shd w:val="clear" w:color="auto" w:fill="auto"/>
          </w:tcPr>
          <w:p w14:paraId="2D26448F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A5" w:rsidRPr="001025B3" w14:paraId="2FEDA0C3" w14:textId="77777777" w:rsidTr="001025B3">
        <w:tc>
          <w:tcPr>
            <w:tcW w:w="5524" w:type="dxa"/>
            <w:shd w:val="clear" w:color="auto" w:fill="auto"/>
          </w:tcPr>
          <w:p w14:paraId="7CF7FF96" w14:textId="77777777" w:rsidR="00E978A5" w:rsidRPr="001025B3" w:rsidRDefault="00E978A5" w:rsidP="000438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Уполномоченное лицо на право участия в аукционе от имени Претендента и реквизиты документа, на основании которого, оно действует</w:t>
            </w:r>
          </w:p>
        </w:tc>
        <w:tc>
          <w:tcPr>
            <w:tcW w:w="3821" w:type="dxa"/>
            <w:shd w:val="clear" w:color="auto" w:fill="auto"/>
          </w:tcPr>
          <w:p w14:paraId="51150F02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3D14EF" w14:textId="77777777" w:rsidR="00E978A5" w:rsidRPr="001025B3" w:rsidRDefault="00E978A5" w:rsidP="00E978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Настоящей заявкой подтверждаем:</w:t>
      </w:r>
    </w:p>
    <w:p w14:paraId="2458E23A" w14:textId="77777777" w:rsidR="00E978A5" w:rsidRPr="001025B3" w:rsidRDefault="00E978A5" w:rsidP="00E978A5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Ознакомление со всеми документами относительно Имущества подлежащего продаже в собственность по аукциону, в том числе</w:t>
      </w:r>
      <w:r w:rsidRPr="001025B3">
        <w:rPr>
          <w:rFonts w:ascii="Times New Roman" w:hAnsi="Times New Roman"/>
          <w:sz w:val="24"/>
          <w:szCs w:val="24"/>
        </w:rPr>
        <w:t xml:space="preserve"> </w:t>
      </w:r>
      <w:r w:rsidRPr="001025B3">
        <w:rPr>
          <w:rFonts w:ascii="Times New Roman" w:eastAsia="Times New Roman" w:hAnsi="Times New Roman"/>
          <w:sz w:val="24"/>
          <w:szCs w:val="24"/>
        </w:rPr>
        <w:t xml:space="preserve">с проектом договора купли-продажи имущества и обязуемся выполнять его условия. </w:t>
      </w:r>
    </w:p>
    <w:p w14:paraId="00EB96E7" w14:textId="29A4481B" w:rsidR="00E978A5" w:rsidRPr="001025B3" w:rsidRDefault="00E978A5" w:rsidP="00E978A5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1025B3">
        <w:rPr>
          <w:rFonts w:ascii="Times New Roman" w:eastAsia="Times New Roman" w:hAnsi="Times New Roman"/>
          <w:sz w:val="24"/>
          <w:szCs w:val="24"/>
        </w:rPr>
        <w:t xml:space="preserve">Обязуемся соблюдать условия аукциона, содержащиеся в Извещении о продаже непрофильного актива № </w:t>
      </w:r>
      <w:r w:rsidR="00B25901" w:rsidRPr="001025B3">
        <w:rPr>
          <w:rFonts w:ascii="Times New Roman" w:eastAsia="Times New Roman" w:hAnsi="Times New Roman"/>
          <w:sz w:val="24"/>
          <w:szCs w:val="24"/>
        </w:rPr>
        <w:t>5</w:t>
      </w:r>
      <w:r w:rsidRPr="001025B3">
        <w:rPr>
          <w:rFonts w:ascii="Times New Roman" w:eastAsia="Times New Roman" w:hAnsi="Times New Roman"/>
          <w:sz w:val="24"/>
          <w:szCs w:val="24"/>
        </w:rPr>
        <w:t xml:space="preserve">, дата </w:t>
      </w:r>
      <w:r w:rsidR="005B67AA">
        <w:rPr>
          <w:rFonts w:ascii="Times New Roman" w:eastAsia="Times New Roman" w:hAnsi="Times New Roman"/>
          <w:sz w:val="24"/>
          <w:szCs w:val="24"/>
        </w:rPr>
        <w:t>28.05.2021.</w:t>
      </w:r>
    </w:p>
    <w:p w14:paraId="6908C880" w14:textId="77777777" w:rsidR="00E978A5" w:rsidRPr="001025B3" w:rsidRDefault="00E978A5" w:rsidP="00E978A5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 xml:space="preserve">В случае признания победителем аукциона, заключить договор купли-продажи в срок, не позднее 20 (двадцати) дней после подписания Протокола об итогах аукциона и </w:t>
      </w:r>
      <w:r w:rsidRPr="001025B3">
        <w:rPr>
          <w:rFonts w:ascii="Times New Roman" w:eastAsia="Times New Roman" w:hAnsi="Times New Roman"/>
          <w:sz w:val="24"/>
          <w:szCs w:val="24"/>
        </w:rPr>
        <w:lastRenderedPageBreak/>
        <w:t>уплатить АО «Международный Аэропорт Иркутск» стоимость имущества, установленную по результатам аукциона, в сроки, определяемые договором купли-продажи.</w:t>
      </w:r>
    </w:p>
    <w:p w14:paraId="1100B344" w14:textId="77777777" w:rsidR="00E978A5" w:rsidRPr="001025B3" w:rsidRDefault="00E978A5" w:rsidP="00E978A5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Согласие с тем, что в случае признания нас победителем аукциона и уклонения от подписания протокола аукциона, либо отказа от внесения установленной суммы платежа, равно как и от заключения договора купли-продажи, сумма внесенного нами задатка не возвращается.</w:t>
      </w:r>
    </w:p>
    <w:p w14:paraId="62E9F1B2" w14:textId="77777777" w:rsidR="00E978A5" w:rsidRPr="001025B3" w:rsidRDefault="00E978A5" w:rsidP="00E978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3EA2A22" w14:textId="77777777" w:rsidR="00E978A5" w:rsidRPr="001025B3" w:rsidRDefault="00E978A5" w:rsidP="00E978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Приложения:</w:t>
      </w:r>
    </w:p>
    <w:p w14:paraId="095F267B" w14:textId="77777777" w:rsidR="00E978A5" w:rsidRPr="001025B3" w:rsidRDefault="00E978A5" w:rsidP="00E978A5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Оригинал Заявки на участие по прилагаемой форме в 3 экземплярах.  </w:t>
      </w:r>
    </w:p>
    <w:p w14:paraId="22540524" w14:textId="77777777" w:rsidR="00E978A5" w:rsidRPr="001025B3" w:rsidRDefault="00E978A5" w:rsidP="00E978A5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Оригинал Декларации соответствия требованиям, предъявляемым к Претендентам.</w:t>
      </w:r>
    </w:p>
    <w:p w14:paraId="0C56025C" w14:textId="77777777" w:rsidR="00E978A5" w:rsidRPr="001025B3" w:rsidRDefault="00E978A5" w:rsidP="00E978A5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Оригинал доверенности на право подачи заявки и участия представителя Претендента в аукционе.</w:t>
      </w:r>
    </w:p>
    <w:p w14:paraId="5AA53373" w14:textId="77777777" w:rsidR="00E978A5" w:rsidRPr="001025B3" w:rsidRDefault="00E978A5" w:rsidP="00E978A5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Копия платежного поручения с отметкой банка об исполнении, подтверждающее внесение претендентом установленной суммы задатка на расчетный счет Продавца в счет обеспечения оплаты приобретаемого имущества.</w:t>
      </w:r>
    </w:p>
    <w:p w14:paraId="0EB3AD2E" w14:textId="77777777" w:rsidR="00E978A5" w:rsidRPr="001025B3" w:rsidRDefault="00E978A5" w:rsidP="00E978A5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Оригинал согласия на обработку персональных данных.</w:t>
      </w:r>
    </w:p>
    <w:p w14:paraId="1E076E7E" w14:textId="77777777" w:rsidR="00E978A5" w:rsidRPr="001025B3" w:rsidRDefault="00E978A5" w:rsidP="00E978A5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Опись документов в составе заявки в 2 экземплярах.</w:t>
      </w:r>
    </w:p>
    <w:p w14:paraId="1E2694C4" w14:textId="77777777" w:rsidR="00E978A5" w:rsidRPr="001025B3" w:rsidRDefault="00E978A5" w:rsidP="00E978A5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Перечень прилагаемых к Заявке дополнительных документов:</w:t>
      </w:r>
    </w:p>
    <w:p w14:paraId="4925F77F" w14:textId="77777777" w:rsidR="00E978A5" w:rsidRPr="001025B3" w:rsidRDefault="00E978A5" w:rsidP="00E978A5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</w:pPr>
      <w:r w:rsidRPr="001025B3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Для юридических лиц:</w:t>
      </w:r>
    </w:p>
    <w:p w14:paraId="5094AA3D" w14:textId="77777777" w:rsidR="00E978A5" w:rsidRPr="001025B3" w:rsidRDefault="00E978A5" w:rsidP="00E978A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заверенные копии учредительных документов;</w:t>
      </w:r>
    </w:p>
    <w:p w14:paraId="7253BD99" w14:textId="77777777" w:rsidR="00E978A5" w:rsidRPr="001025B3" w:rsidRDefault="00E978A5" w:rsidP="00E978A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заверенные копии свидетельств о регистрации юридического лица и о постановке на учет в налоговом органе;</w:t>
      </w:r>
    </w:p>
    <w:p w14:paraId="119D95D0" w14:textId="77777777" w:rsidR="00E978A5" w:rsidRPr="001025B3" w:rsidRDefault="00E978A5" w:rsidP="00E978A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заверенные претендентом документы, подтверждающие назначение на должность (и срок полномочий) лиц, имеющих право действовать от имени юридического лица без доверенности;</w:t>
      </w:r>
    </w:p>
    <w:p w14:paraId="65891085" w14:textId="77777777" w:rsidR="00E978A5" w:rsidRPr="001025B3" w:rsidRDefault="00E978A5" w:rsidP="00E978A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бухгалтерский баланс (формы №1, №2) на последнюю отчетную дату, заверенный организацией;</w:t>
      </w:r>
    </w:p>
    <w:p w14:paraId="564BB4DA" w14:textId="77777777" w:rsidR="00E978A5" w:rsidRPr="001025B3" w:rsidRDefault="00E978A5" w:rsidP="00E978A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письменное решение соответствующего органа управления претендента, разрешающее приобретение имущества, если это требуется в соответствии с учредительными документами (оригинал);</w:t>
      </w:r>
    </w:p>
    <w:p w14:paraId="3165F6AC" w14:textId="77777777" w:rsidR="00E978A5" w:rsidRPr="001025B3" w:rsidRDefault="00E978A5" w:rsidP="00E978A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оригинал выписки ЕГРЮЛ, выданной не ранее чем за 5 рабочих дней до публикации данного Извещения.</w:t>
      </w:r>
    </w:p>
    <w:p w14:paraId="2FB4F868" w14:textId="77777777" w:rsidR="00E978A5" w:rsidRPr="001025B3" w:rsidRDefault="00E978A5" w:rsidP="00E978A5">
      <w:pPr>
        <w:pStyle w:val="a3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</w:pPr>
      <w:r w:rsidRPr="001025B3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Для физических лиц:</w:t>
      </w:r>
    </w:p>
    <w:p w14:paraId="4CAA720A" w14:textId="77777777" w:rsidR="00E978A5" w:rsidRPr="001025B3" w:rsidRDefault="00E978A5" w:rsidP="00E978A5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копия паспорта или копия иного удостоверения личности;</w:t>
      </w:r>
    </w:p>
    <w:p w14:paraId="41E5D5AE" w14:textId="77777777" w:rsidR="00E978A5" w:rsidRPr="001025B3" w:rsidRDefault="00E978A5" w:rsidP="00E978A5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удостоверенное согласие супруга на совершение сделки в случаях, предусмотренных законодательством Российской Федерации.</w:t>
      </w:r>
    </w:p>
    <w:p w14:paraId="29434B34" w14:textId="77777777" w:rsidR="00E978A5" w:rsidRPr="001025B3" w:rsidRDefault="00E978A5" w:rsidP="00E978A5">
      <w:pPr>
        <w:pStyle w:val="a3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</w:pPr>
      <w:r w:rsidRPr="001025B3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для предпринимателей без образования юридического лица (далее – ПБОЮЛ):</w:t>
      </w:r>
    </w:p>
    <w:p w14:paraId="15A8DF50" w14:textId="77777777" w:rsidR="00E978A5" w:rsidRPr="001025B3" w:rsidRDefault="00E978A5" w:rsidP="00E978A5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заверенная копия свидетельства о регистрации ПБОЮЛ;</w:t>
      </w:r>
    </w:p>
    <w:p w14:paraId="0A8BB63D" w14:textId="77777777" w:rsidR="00E978A5" w:rsidRPr="001025B3" w:rsidRDefault="00E978A5" w:rsidP="00E978A5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заверенное свидетельство о постановке ПБОЮЛ на учет в налоговый орган;</w:t>
      </w:r>
    </w:p>
    <w:p w14:paraId="2CDB0227" w14:textId="77777777" w:rsidR="00E978A5" w:rsidRPr="001025B3" w:rsidRDefault="00E978A5" w:rsidP="00E978A5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оригинал выписки ЕГРИП, выданной не ранее чем за 5 рабочих дней до публикации данного Извещения.</w:t>
      </w:r>
    </w:p>
    <w:p w14:paraId="067CB1A6" w14:textId="77777777" w:rsidR="00E978A5" w:rsidRPr="001025B3" w:rsidRDefault="00E978A5" w:rsidP="00E978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Подпись _____________________ /______________________/</w:t>
      </w:r>
    </w:p>
    <w:p w14:paraId="78B7EC64" w14:textId="77777777" w:rsidR="00E978A5" w:rsidRPr="001025B3" w:rsidRDefault="00E978A5" w:rsidP="00E978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2F4B648" w14:textId="227F7797" w:rsidR="00E978A5" w:rsidRPr="001025B3" w:rsidRDefault="00E978A5" w:rsidP="00E978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«___» _____________ 202</w:t>
      </w:r>
      <w:r w:rsidR="00B508A6" w:rsidRPr="001025B3">
        <w:rPr>
          <w:rFonts w:ascii="Times New Roman" w:eastAsia="Times New Roman" w:hAnsi="Times New Roman"/>
          <w:sz w:val="24"/>
          <w:szCs w:val="24"/>
        </w:rPr>
        <w:t>1</w:t>
      </w:r>
    </w:p>
    <w:p w14:paraId="7D704ECD" w14:textId="32278651" w:rsidR="00E978A5" w:rsidRPr="001025B3" w:rsidRDefault="00E978A5" w:rsidP="00E978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5B3">
        <w:rPr>
          <w:rFonts w:ascii="Times New Roman" w:hAnsi="Times New Roman" w:cs="Times New Roman"/>
          <w:sz w:val="24"/>
          <w:szCs w:val="24"/>
        </w:rPr>
        <w:tab/>
      </w:r>
      <w:r w:rsidRPr="001025B3">
        <w:rPr>
          <w:rFonts w:ascii="Times New Roman" w:hAnsi="Times New Roman" w:cs="Times New Roman"/>
          <w:sz w:val="24"/>
          <w:szCs w:val="24"/>
        </w:rPr>
        <w:tab/>
      </w:r>
      <w:r w:rsidRPr="001025B3">
        <w:rPr>
          <w:rFonts w:ascii="Times New Roman" w:hAnsi="Times New Roman" w:cs="Times New Roman"/>
          <w:sz w:val="24"/>
          <w:szCs w:val="24"/>
        </w:rPr>
        <w:tab/>
      </w:r>
      <w:r w:rsidRPr="001025B3">
        <w:rPr>
          <w:rFonts w:ascii="Times New Roman" w:hAnsi="Times New Roman" w:cs="Times New Roman"/>
          <w:sz w:val="24"/>
          <w:szCs w:val="24"/>
        </w:rPr>
        <w:tab/>
        <w:t>М.П</w:t>
      </w:r>
    </w:p>
    <w:p w14:paraId="11D0C0F1" w14:textId="77777777" w:rsidR="00E978A5" w:rsidRPr="001025B3" w:rsidRDefault="00E978A5" w:rsidP="00E978A5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 xml:space="preserve">  </w:t>
      </w:r>
      <w:r w:rsidRPr="001025B3">
        <w:rPr>
          <w:rFonts w:ascii="Times New Roman" w:eastAsia="Times New Roman" w:hAnsi="Times New Roman"/>
          <w:b/>
          <w:bCs/>
          <w:sz w:val="24"/>
          <w:szCs w:val="24"/>
        </w:rPr>
        <w:t>Заявка принята:</w:t>
      </w:r>
    </w:p>
    <w:p w14:paraId="10868AF6" w14:textId="07F7940A" w:rsidR="00E978A5" w:rsidRPr="001025B3" w:rsidRDefault="00E978A5" w:rsidP="00E978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 xml:space="preserve">  Час. ___ мин. _____       «___»___________202</w:t>
      </w:r>
      <w:r w:rsidR="004B093F" w:rsidRPr="001025B3">
        <w:rPr>
          <w:rFonts w:ascii="Times New Roman" w:eastAsia="Times New Roman" w:hAnsi="Times New Roman"/>
          <w:sz w:val="24"/>
          <w:szCs w:val="24"/>
        </w:rPr>
        <w:t>1</w:t>
      </w:r>
      <w:r w:rsidRPr="001025B3">
        <w:rPr>
          <w:rFonts w:ascii="Times New Roman" w:eastAsia="Times New Roman" w:hAnsi="Times New Roman"/>
          <w:sz w:val="24"/>
          <w:szCs w:val="24"/>
        </w:rPr>
        <w:t xml:space="preserve"> г. за  №____</w:t>
      </w:r>
    </w:p>
    <w:p w14:paraId="148DB5B1" w14:textId="77777777" w:rsidR="00E978A5" w:rsidRPr="001025B3" w:rsidRDefault="00E978A5" w:rsidP="00E978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 xml:space="preserve">  Подпись уполномоченного лица Продавца </w:t>
      </w:r>
    </w:p>
    <w:p w14:paraId="1B80153B" w14:textId="350DDF9C" w:rsidR="00E978A5" w:rsidRPr="001025B3" w:rsidRDefault="00E978A5" w:rsidP="00E978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____________  ( __________________ )</w:t>
      </w:r>
    </w:p>
    <w:sectPr w:rsidR="00E978A5" w:rsidRPr="00102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67BE9"/>
    <w:multiLevelType w:val="hybridMultilevel"/>
    <w:tmpl w:val="3810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93971"/>
    <w:multiLevelType w:val="hybridMultilevel"/>
    <w:tmpl w:val="00A646BC"/>
    <w:lvl w:ilvl="0" w:tplc="7EE81E5C">
      <w:start w:val="1"/>
      <w:numFmt w:val="decimal"/>
      <w:lvlText w:val="%1.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" w15:restartNumberingAfterBreak="0">
    <w:nsid w:val="22497893"/>
    <w:multiLevelType w:val="multilevel"/>
    <w:tmpl w:val="19063F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3908CD"/>
    <w:multiLevelType w:val="hybridMultilevel"/>
    <w:tmpl w:val="BA303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2A6558"/>
    <w:multiLevelType w:val="hybridMultilevel"/>
    <w:tmpl w:val="11B0D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53186"/>
    <w:multiLevelType w:val="multilevel"/>
    <w:tmpl w:val="D04CA2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706283E"/>
    <w:multiLevelType w:val="hybridMultilevel"/>
    <w:tmpl w:val="874CD274"/>
    <w:lvl w:ilvl="0" w:tplc="3EEAE6B0">
      <w:start w:val="2"/>
      <w:numFmt w:val="decimal"/>
      <w:lvlText w:val="%1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7" w15:restartNumberingAfterBreak="0">
    <w:nsid w:val="480525E6"/>
    <w:multiLevelType w:val="hybridMultilevel"/>
    <w:tmpl w:val="1F02D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17632F"/>
    <w:multiLevelType w:val="multilevel"/>
    <w:tmpl w:val="88C466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9" w15:restartNumberingAfterBreak="0">
    <w:nsid w:val="500E6998"/>
    <w:multiLevelType w:val="hybridMultilevel"/>
    <w:tmpl w:val="76C03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54CF7"/>
    <w:multiLevelType w:val="hybridMultilevel"/>
    <w:tmpl w:val="C4741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259D8"/>
    <w:multiLevelType w:val="hybridMultilevel"/>
    <w:tmpl w:val="1318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97F9D"/>
    <w:multiLevelType w:val="hybridMultilevel"/>
    <w:tmpl w:val="B1DE194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2"/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9C"/>
    <w:rsid w:val="000F33AE"/>
    <w:rsid w:val="001025B3"/>
    <w:rsid w:val="00107DB1"/>
    <w:rsid w:val="00173B8A"/>
    <w:rsid w:val="001F6540"/>
    <w:rsid w:val="00212358"/>
    <w:rsid w:val="0024179B"/>
    <w:rsid w:val="00282597"/>
    <w:rsid w:val="002B3379"/>
    <w:rsid w:val="00355D8D"/>
    <w:rsid w:val="003567F0"/>
    <w:rsid w:val="00394D8B"/>
    <w:rsid w:val="003C3564"/>
    <w:rsid w:val="004748CB"/>
    <w:rsid w:val="004B093F"/>
    <w:rsid w:val="004D31ED"/>
    <w:rsid w:val="004E59A4"/>
    <w:rsid w:val="0058091E"/>
    <w:rsid w:val="005B67AA"/>
    <w:rsid w:val="005F0597"/>
    <w:rsid w:val="006C54EE"/>
    <w:rsid w:val="008B339C"/>
    <w:rsid w:val="00903545"/>
    <w:rsid w:val="00940757"/>
    <w:rsid w:val="00A1324E"/>
    <w:rsid w:val="00A36E04"/>
    <w:rsid w:val="00A93C9C"/>
    <w:rsid w:val="00AB4CCB"/>
    <w:rsid w:val="00AC6220"/>
    <w:rsid w:val="00B25901"/>
    <w:rsid w:val="00B508A6"/>
    <w:rsid w:val="00C80122"/>
    <w:rsid w:val="00D02271"/>
    <w:rsid w:val="00D33A45"/>
    <w:rsid w:val="00D7196F"/>
    <w:rsid w:val="00D92204"/>
    <w:rsid w:val="00E50CFC"/>
    <w:rsid w:val="00E978A5"/>
    <w:rsid w:val="00ED50DF"/>
    <w:rsid w:val="00EE5515"/>
    <w:rsid w:val="00EF6DA5"/>
    <w:rsid w:val="00F7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F6884"/>
  <w15:chartTrackingRefBased/>
  <w15:docId w15:val="{A833AB9A-B0F6-4B90-ADFC-F145C377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C9C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qFormat/>
    <w:rsid w:val="00903545"/>
    <w:pPr>
      <w:tabs>
        <w:tab w:val="left" w:pos="284"/>
        <w:tab w:val="right" w:leader="dot" w:pos="9627"/>
      </w:tabs>
      <w:spacing w:after="0" w:line="240" w:lineRule="auto"/>
      <w:jc w:val="both"/>
    </w:pPr>
    <w:rPr>
      <w:rFonts w:ascii="Times New Roman" w:eastAsia="Times New Roman" w:hAnsi="Times New Roman"/>
      <w:bCs/>
      <w:smallCaps/>
      <w:noProof/>
      <w:sz w:val="24"/>
      <w:szCs w:val="20"/>
    </w:rPr>
  </w:style>
  <w:style w:type="paragraph" w:styleId="a3">
    <w:name w:val="No Spacing"/>
    <w:uiPriority w:val="1"/>
    <w:qFormat/>
    <w:rsid w:val="00A93C9C"/>
    <w:pPr>
      <w:spacing w:after="0" w:line="240" w:lineRule="auto"/>
    </w:pPr>
  </w:style>
  <w:style w:type="character" w:styleId="a4">
    <w:name w:val="Hyperlink"/>
    <w:rsid w:val="00A93C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3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339C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978A5"/>
    <w:pPr>
      <w:ind w:left="720"/>
      <w:contextualSpacing/>
    </w:pPr>
  </w:style>
  <w:style w:type="table" w:styleId="a8">
    <w:name w:val="Table Grid"/>
    <w:basedOn w:val="a1"/>
    <w:uiPriority w:val="39"/>
    <w:rsid w:val="00394D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Верхотурцев Анатолий Григорьевич</dc:creator>
  <cp:keywords/>
  <dc:description/>
  <cp:lastModifiedBy>Анатолий Верхотурцев</cp:lastModifiedBy>
  <cp:revision>6</cp:revision>
  <cp:lastPrinted>2021-03-15T08:45:00Z</cp:lastPrinted>
  <dcterms:created xsi:type="dcterms:W3CDTF">2021-03-15T08:46:00Z</dcterms:created>
  <dcterms:modified xsi:type="dcterms:W3CDTF">2021-05-25T07:07:00Z</dcterms:modified>
</cp:coreProperties>
</file>